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7C7" w:rsidRDefault="00CE57C7" w:rsidP="004E27DC">
      <w:pPr>
        <w:spacing w:after="0"/>
        <w:rPr>
          <w:noProof/>
          <w:sz w:val="24"/>
          <w:lang w:eastAsia="en-GB"/>
        </w:rPr>
      </w:pPr>
      <w:bookmarkStart w:id="0" w:name="_GoBack"/>
      <w:bookmarkEnd w:id="0"/>
    </w:p>
    <w:p w:rsidR="00CE57C7" w:rsidRDefault="00CE57C7" w:rsidP="00CE57C7">
      <w:pPr>
        <w:pStyle w:val="ListParagraph"/>
        <w:tabs>
          <w:tab w:val="left" w:pos="8100"/>
        </w:tabs>
        <w:spacing w:after="0"/>
        <w:rPr>
          <w:sz w:val="24"/>
        </w:rPr>
      </w:pPr>
    </w:p>
    <w:p w:rsidR="00CE57C7" w:rsidRDefault="00CE57C7" w:rsidP="00CE57C7">
      <w:pPr>
        <w:spacing w:after="0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Purchases Over £250</w:t>
      </w:r>
    </w:p>
    <w:p w:rsidR="00CE57C7" w:rsidRDefault="00CE57C7" w:rsidP="00CE57C7">
      <w:pPr>
        <w:spacing w:after="0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Procedure</w:t>
      </w:r>
    </w:p>
    <w:p w:rsidR="00CE57C7" w:rsidRDefault="00CE57C7" w:rsidP="00CE57C7">
      <w:pPr>
        <w:pStyle w:val="ListParagraph"/>
        <w:tabs>
          <w:tab w:val="left" w:pos="8100"/>
        </w:tabs>
        <w:spacing w:after="0"/>
        <w:rPr>
          <w:sz w:val="24"/>
        </w:rPr>
      </w:pPr>
    </w:p>
    <w:p w:rsidR="00B73B01" w:rsidRPr="004E27DC" w:rsidRDefault="0082283B" w:rsidP="007F1AC2">
      <w:pPr>
        <w:pStyle w:val="ListParagraph"/>
        <w:numPr>
          <w:ilvl w:val="0"/>
          <w:numId w:val="1"/>
        </w:numPr>
        <w:tabs>
          <w:tab w:val="left" w:pos="8100"/>
        </w:tabs>
        <w:spacing w:after="0" w:line="240" w:lineRule="auto"/>
        <w:rPr>
          <w:sz w:val="24"/>
        </w:rPr>
      </w:pPr>
      <w:r>
        <w:rPr>
          <w:noProof/>
          <w:sz w:val="24"/>
          <w:lang w:eastAsia="en-GB"/>
        </w:rPr>
        <w:t>If a</w:t>
      </w:r>
      <w:r w:rsidR="00AE4C1E" w:rsidRPr="004E27DC">
        <w:rPr>
          <w:noProof/>
          <w:sz w:val="24"/>
          <w:lang w:eastAsia="en-GB"/>
        </w:rPr>
        <w:t xml:space="preserve"> request for purchase over £250 is received by the Committee</w:t>
      </w:r>
      <w:r>
        <w:rPr>
          <w:noProof/>
          <w:sz w:val="24"/>
          <w:lang w:eastAsia="en-GB"/>
        </w:rPr>
        <w:t>, a</w:t>
      </w:r>
      <w:r w:rsidR="00AE4C1E" w:rsidRPr="004E27DC">
        <w:rPr>
          <w:noProof/>
          <w:sz w:val="24"/>
          <w:lang w:eastAsia="en-GB"/>
        </w:rPr>
        <w:t xml:space="preserve"> summary of the service/product</w:t>
      </w:r>
      <w:r>
        <w:rPr>
          <w:noProof/>
          <w:sz w:val="24"/>
          <w:lang w:eastAsia="en-GB"/>
        </w:rPr>
        <w:t>;</w:t>
      </w:r>
      <w:r w:rsidR="00AE4C1E" w:rsidRPr="004E27DC">
        <w:rPr>
          <w:noProof/>
          <w:sz w:val="24"/>
          <w:lang w:eastAsia="en-GB"/>
        </w:rPr>
        <w:t xml:space="preserve"> the need and benefit must be provided.  This may take the form of a verbal or wri</w:t>
      </w:r>
      <w:r w:rsidR="00CE57C7">
        <w:rPr>
          <w:noProof/>
          <w:sz w:val="24"/>
          <w:lang w:eastAsia="en-GB"/>
        </w:rPr>
        <w:t>t</w:t>
      </w:r>
      <w:r w:rsidR="00AE4C1E" w:rsidRPr="004E27DC">
        <w:rPr>
          <w:noProof/>
          <w:sz w:val="24"/>
          <w:lang w:eastAsia="en-GB"/>
        </w:rPr>
        <w:t>ten request.</w:t>
      </w:r>
    </w:p>
    <w:p w:rsidR="004E27DC" w:rsidRPr="004E27DC" w:rsidRDefault="004E27DC" w:rsidP="007F1AC2">
      <w:pPr>
        <w:pStyle w:val="ListParagraph"/>
        <w:tabs>
          <w:tab w:val="left" w:pos="8100"/>
        </w:tabs>
        <w:spacing w:after="0" w:line="240" w:lineRule="auto"/>
      </w:pPr>
    </w:p>
    <w:p w:rsidR="004E27DC" w:rsidRPr="004E27DC" w:rsidRDefault="00AE4C1E" w:rsidP="007F1AC2">
      <w:pPr>
        <w:pStyle w:val="ListParagraph"/>
        <w:numPr>
          <w:ilvl w:val="0"/>
          <w:numId w:val="1"/>
        </w:numPr>
        <w:tabs>
          <w:tab w:val="left" w:pos="8100"/>
        </w:tabs>
        <w:spacing w:before="240" w:after="0" w:line="240" w:lineRule="auto"/>
        <w:rPr>
          <w:sz w:val="24"/>
        </w:rPr>
      </w:pPr>
      <w:r w:rsidRPr="004E27DC">
        <w:rPr>
          <w:noProof/>
          <w:sz w:val="24"/>
          <w:lang w:eastAsia="en-GB"/>
        </w:rPr>
        <w:t xml:space="preserve">Where possible the </w:t>
      </w:r>
      <w:r w:rsidRPr="004E27DC">
        <w:rPr>
          <w:sz w:val="24"/>
        </w:rPr>
        <w:t>request will be discussed at Committee Meeting and availab</w:t>
      </w:r>
      <w:r w:rsidR="004E27DC">
        <w:rPr>
          <w:sz w:val="24"/>
        </w:rPr>
        <w:t>ility</w:t>
      </w:r>
      <w:r w:rsidRPr="004E27DC">
        <w:rPr>
          <w:sz w:val="24"/>
        </w:rPr>
        <w:t xml:space="preserve"> funds will be checked.</w:t>
      </w:r>
    </w:p>
    <w:p w:rsidR="004E27DC" w:rsidRPr="004E27DC" w:rsidRDefault="004E27DC" w:rsidP="007F1AC2">
      <w:pPr>
        <w:pStyle w:val="ListParagraph"/>
        <w:tabs>
          <w:tab w:val="left" w:pos="8100"/>
        </w:tabs>
        <w:spacing w:after="0" w:line="240" w:lineRule="auto"/>
      </w:pPr>
    </w:p>
    <w:p w:rsidR="00AE4C1E" w:rsidRPr="004E27DC" w:rsidRDefault="00AE4C1E" w:rsidP="007F1AC2">
      <w:pPr>
        <w:pStyle w:val="ListParagraph"/>
        <w:numPr>
          <w:ilvl w:val="0"/>
          <w:numId w:val="1"/>
        </w:numPr>
        <w:tabs>
          <w:tab w:val="left" w:pos="8100"/>
        </w:tabs>
        <w:spacing w:after="0" w:line="240" w:lineRule="auto"/>
        <w:rPr>
          <w:sz w:val="24"/>
        </w:rPr>
      </w:pPr>
      <w:r w:rsidRPr="004E27DC">
        <w:rPr>
          <w:sz w:val="24"/>
        </w:rPr>
        <w:t xml:space="preserve">If the request is urgent and cannot be postponed until the next available Committee </w:t>
      </w:r>
      <w:r w:rsidR="004E27DC">
        <w:rPr>
          <w:sz w:val="24"/>
        </w:rPr>
        <w:t xml:space="preserve">Meeting, details of available funds will be provided by the treasurer, followed by </w:t>
      </w:r>
      <w:r w:rsidR="00EC667D">
        <w:rPr>
          <w:sz w:val="24"/>
        </w:rPr>
        <w:t xml:space="preserve">a </w:t>
      </w:r>
      <w:r w:rsidR="004E27DC">
        <w:rPr>
          <w:sz w:val="24"/>
        </w:rPr>
        <w:t>“</w:t>
      </w:r>
      <w:r w:rsidRPr="004E27DC">
        <w:rPr>
          <w:sz w:val="24"/>
        </w:rPr>
        <w:t>round robin</w:t>
      </w:r>
      <w:r w:rsidR="004E27DC">
        <w:rPr>
          <w:sz w:val="24"/>
        </w:rPr>
        <w:t>”</w:t>
      </w:r>
      <w:r w:rsidRPr="004E27DC">
        <w:rPr>
          <w:sz w:val="24"/>
        </w:rPr>
        <w:t xml:space="preserve"> e-mail </w:t>
      </w:r>
      <w:r w:rsidR="00EC667D">
        <w:rPr>
          <w:sz w:val="24"/>
        </w:rPr>
        <w:t>to all committee m</w:t>
      </w:r>
      <w:r w:rsidRPr="004E27DC">
        <w:rPr>
          <w:sz w:val="24"/>
        </w:rPr>
        <w:t>embers asking for a response/decision.</w:t>
      </w:r>
      <w:r w:rsidR="004E27DC" w:rsidRPr="004E27DC">
        <w:rPr>
          <w:sz w:val="24"/>
        </w:rPr>
        <w:t xml:space="preserve">  A summary of the agreement and actions taken will be recorded in the Minutes of the Meeting.</w:t>
      </w:r>
    </w:p>
    <w:p w:rsidR="004E27DC" w:rsidRPr="004E27DC" w:rsidRDefault="004E27DC" w:rsidP="007F1AC2">
      <w:pPr>
        <w:tabs>
          <w:tab w:val="left" w:pos="8100"/>
        </w:tabs>
        <w:spacing w:after="0" w:line="240" w:lineRule="auto"/>
      </w:pPr>
    </w:p>
    <w:p w:rsidR="00AE4C1E" w:rsidRPr="004E27DC" w:rsidRDefault="00AE4C1E" w:rsidP="007F1AC2">
      <w:pPr>
        <w:pStyle w:val="ListParagraph"/>
        <w:numPr>
          <w:ilvl w:val="0"/>
          <w:numId w:val="1"/>
        </w:numPr>
        <w:tabs>
          <w:tab w:val="left" w:pos="8100"/>
        </w:tabs>
        <w:spacing w:line="240" w:lineRule="auto"/>
        <w:rPr>
          <w:sz w:val="24"/>
        </w:rPr>
      </w:pPr>
      <w:r w:rsidRPr="004E27DC">
        <w:rPr>
          <w:noProof/>
          <w:sz w:val="24"/>
          <w:lang w:eastAsia="en-GB"/>
        </w:rPr>
        <w:t>Request refusal/Lack of immediately available funds</w:t>
      </w:r>
    </w:p>
    <w:p w:rsidR="00AE4C1E" w:rsidRPr="004E27DC" w:rsidRDefault="00AE4C1E" w:rsidP="007F1AC2">
      <w:pPr>
        <w:pStyle w:val="ListParagraph"/>
        <w:numPr>
          <w:ilvl w:val="1"/>
          <w:numId w:val="1"/>
        </w:numPr>
        <w:tabs>
          <w:tab w:val="left" w:pos="8100"/>
        </w:tabs>
        <w:spacing w:line="240" w:lineRule="auto"/>
        <w:rPr>
          <w:sz w:val="24"/>
        </w:rPr>
      </w:pPr>
      <w:r w:rsidRPr="004E27DC">
        <w:rPr>
          <w:noProof/>
          <w:sz w:val="24"/>
          <w:lang w:eastAsia="en-GB"/>
        </w:rPr>
        <w:t>I</w:t>
      </w:r>
      <w:r w:rsidR="00CE57C7">
        <w:rPr>
          <w:noProof/>
          <w:sz w:val="24"/>
          <w:lang w:eastAsia="en-GB"/>
        </w:rPr>
        <w:t>f the request is</w:t>
      </w:r>
      <w:r w:rsidRPr="004E27DC">
        <w:rPr>
          <w:noProof/>
          <w:sz w:val="24"/>
          <w:lang w:eastAsia="en-GB"/>
        </w:rPr>
        <w:t xml:space="preserve"> refused, a summary of the reason for refusal will be communicated with the originator.</w:t>
      </w:r>
    </w:p>
    <w:p w:rsidR="00AE4C1E" w:rsidRPr="004E27DC" w:rsidRDefault="00AE4C1E" w:rsidP="007F1AC2">
      <w:pPr>
        <w:pStyle w:val="ListParagraph"/>
        <w:numPr>
          <w:ilvl w:val="1"/>
          <w:numId w:val="1"/>
        </w:numPr>
        <w:tabs>
          <w:tab w:val="left" w:pos="8100"/>
        </w:tabs>
        <w:spacing w:line="240" w:lineRule="auto"/>
        <w:rPr>
          <w:sz w:val="24"/>
        </w:rPr>
      </w:pPr>
      <w:r w:rsidRPr="004E27DC">
        <w:rPr>
          <w:noProof/>
          <w:sz w:val="24"/>
          <w:lang w:eastAsia="en-GB"/>
        </w:rPr>
        <w:t>Where refusal relates to lack of available funds, the committee may make an undertaking to fund raise for this specific request.</w:t>
      </w:r>
    </w:p>
    <w:p w:rsidR="004E27DC" w:rsidRPr="004E27DC" w:rsidRDefault="004E27DC" w:rsidP="007F1AC2">
      <w:pPr>
        <w:pStyle w:val="ListParagraph"/>
        <w:tabs>
          <w:tab w:val="left" w:pos="8100"/>
        </w:tabs>
        <w:spacing w:line="240" w:lineRule="auto"/>
        <w:ind w:left="1440"/>
      </w:pPr>
    </w:p>
    <w:p w:rsidR="00AE4C1E" w:rsidRPr="004E27DC" w:rsidRDefault="00AE4C1E" w:rsidP="007F1AC2">
      <w:pPr>
        <w:pStyle w:val="ListParagraph"/>
        <w:numPr>
          <w:ilvl w:val="0"/>
          <w:numId w:val="1"/>
        </w:numPr>
        <w:tabs>
          <w:tab w:val="left" w:pos="8100"/>
        </w:tabs>
        <w:spacing w:line="240" w:lineRule="auto"/>
        <w:rPr>
          <w:sz w:val="24"/>
        </w:rPr>
      </w:pPr>
      <w:r w:rsidRPr="004E27DC">
        <w:rPr>
          <w:sz w:val="24"/>
        </w:rPr>
        <w:t>Committee Meeting Agreement</w:t>
      </w:r>
    </w:p>
    <w:p w:rsidR="004E27DC" w:rsidRPr="004E27DC" w:rsidRDefault="004E27DC" w:rsidP="007F1AC2">
      <w:pPr>
        <w:pStyle w:val="ListParagraph"/>
        <w:numPr>
          <w:ilvl w:val="1"/>
          <w:numId w:val="1"/>
        </w:numPr>
        <w:tabs>
          <w:tab w:val="left" w:pos="8100"/>
        </w:tabs>
        <w:spacing w:line="240" w:lineRule="auto"/>
        <w:rPr>
          <w:sz w:val="24"/>
        </w:rPr>
      </w:pPr>
      <w:r w:rsidRPr="004E27DC">
        <w:rPr>
          <w:sz w:val="24"/>
        </w:rPr>
        <w:t>A</w:t>
      </w:r>
      <w:r w:rsidR="00AE4C1E" w:rsidRPr="004E27DC">
        <w:rPr>
          <w:sz w:val="24"/>
        </w:rPr>
        <w:t xml:space="preserve"> summary of the </w:t>
      </w:r>
      <w:r w:rsidRPr="004E27DC">
        <w:rPr>
          <w:sz w:val="24"/>
        </w:rPr>
        <w:t xml:space="preserve">discussion and </w:t>
      </w:r>
      <w:r w:rsidR="00AE4C1E" w:rsidRPr="004E27DC">
        <w:rPr>
          <w:sz w:val="24"/>
        </w:rPr>
        <w:t xml:space="preserve">agreement will be recorded in the Minutes of the </w:t>
      </w:r>
      <w:r w:rsidRPr="004E27DC">
        <w:rPr>
          <w:sz w:val="24"/>
        </w:rPr>
        <w:t>M</w:t>
      </w:r>
      <w:r w:rsidR="00AE4C1E" w:rsidRPr="004E27DC">
        <w:rPr>
          <w:sz w:val="24"/>
        </w:rPr>
        <w:t>eeting</w:t>
      </w:r>
      <w:r w:rsidRPr="004E27DC">
        <w:rPr>
          <w:sz w:val="24"/>
        </w:rPr>
        <w:t>.</w:t>
      </w:r>
    </w:p>
    <w:p w:rsidR="00AE4C1E" w:rsidRPr="004E27DC" w:rsidRDefault="004E27DC" w:rsidP="007F1AC2">
      <w:pPr>
        <w:pStyle w:val="ListParagraph"/>
        <w:numPr>
          <w:ilvl w:val="1"/>
          <w:numId w:val="1"/>
        </w:numPr>
        <w:tabs>
          <w:tab w:val="left" w:pos="8100"/>
        </w:tabs>
        <w:spacing w:line="240" w:lineRule="auto"/>
        <w:rPr>
          <w:sz w:val="24"/>
        </w:rPr>
      </w:pPr>
      <w:r w:rsidRPr="004E27DC">
        <w:rPr>
          <w:sz w:val="24"/>
        </w:rPr>
        <w:t xml:space="preserve">The Secretary will send an </w:t>
      </w:r>
      <w:r w:rsidR="00AE4C1E" w:rsidRPr="004E27DC">
        <w:rPr>
          <w:sz w:val="24"/>
        </w:rPr>
        <w:t>e-mail request to the accou</w:t>
      </w:r>
      <w:r w:rsidRPr="004E27DC">
        <w:rPr>
          <w:sz w:val="24"/>
        </w:rPr>
        <w:t>ntant confirming the decision. The Chair will be copied in on the e-mail(s).</w:t>
      </w:r>
    </w:p>
    <w:p w:rsidR="004E27DC" w:rsidRPr="004E27DC" w:rsidRDefault="004E27DC" w:rsidP="007F1AC2">
      <w:pPr>
        <w:pStyle w:val="ListParagraph"/>
        <w:numPr>
          <w:ilvl w:val="1"/>
          <w:numId w:val="1"/>
        </w:numPr>
        <w:tabs>
          <w:tab w:val="left" w:pos="8100"/>
        </w:tabs>
        <w:spacing w:line="240" w:lineRule="auto"/>
        <w:rPr>
          <w:sz w:val="24"/>
        </w:rPr>
      </w:pPr>
      <w:r w:rsidRPr="004E27DC">
        <w:rPr>
          <w:sz w:val="24"/>
        </w:rPr>
        <w:t>The Chair will send a confirmation e-mail to the accountant (by forward/reply).</w:t>
      </w:r>
    </w:p>
    <w:p w:rsidR="004E27DC" w:rsidRPr="004E27DC" w:rsidRDefault="004E27DC" w:rsidP="007F1AC2">
      <w:pPr>
        <w:pStyle w:val="ListParagraph"/>
        <w:numPr>
          <w:ilvl w:val="1"/>
          <w:numId w:val="1"/>
        </w:numPr>
        <w:tabs>
          <w:tab w:val="left" w:pos="8100"/>
        </w:tabs>
        <w:spacing w:line="240" w:lineRule="auto"/>
        <w:rPr>
          <w:sz w:val="24"/>
        </w:rPr>
      </w:pPr>
      <w:r w:rsidRPr="004E27DC">
        <w:rPr>
          <w:sz w:val="24"/>
        </w:rPr>
        <w:t>If the request for purchase was made by the secretary, the Chair and Treasurer should undertake the above e-mail tasks.</w:t>
      </w:r>
    </w:p>
    <w:p w:rsidR="00AE4C1E" w:rsidRPr="004E27DC" w:rsidRDefault="004E27DC" w:rsidP="007F1AC2">
      <w:pPr>
        <w:pStyle w:val="ListParagraph"/>
        <w:numPr>
          <w:ilvl w:val="1"/>
          <w:numId w:val="1"/>
        </w:numPr>
        <w:tabs>
          <w:tab w:val="left" w:pos="8100"/>
        </w:tabs>
        <w:spacing w:line="240" w:lineRule="auto"/>
        <w:rPr>
          <w:sz w:val="24"/>
        </w:rPr>
      </w:pPr>
      <w:r w:rsidRPr="004E27DC">
        <w:rPr>
          <w:sz w:val="24"/>
        </w:rPr>
        <w:t xml:space="preserve">In the event the accountant requires further confirmation, e-mail communications will follow and should be actioned as appropriate. </w:t>
      </w:r>
    </w:p>
    <w:p w:rsidR="00B73B01" w:rsidRPr="00EC667D" w:rsidRDefault="004E27DC" w:rsidP="007F1AC2">
      <w:pPr>
        <w:tabs>
          <w:tab w:val="left" w:pos="8100"/>
        </w:tabs>
        <w:spacing w:line="240" w:lineRule="auto"/>
        <w:rPr>
          <w:rFonts w:eastAsia="Times New Roman" w:cs="Arial"/>
          <w:b/>
          <w:bCs/>
          <w:i/>
          <w:iCs/>
          <w:color w:val="0070C0"/>
          <w:sz w:val="18"/>
          <w:szCs w:val="20"/>
          <w:lang w:eastAsia="en-GB"/>
        </w:rPr>
      </w:pPr>
      <w:r w:rsidRPr="00EC667D">
        <w:rPr>
          <w:b/>
          <w:sz w:val="18"/>
        </w:rPr>
        <w:t>THIS PROCESS REPLACES VERSION 1.0</w:t>
      </w:r>
    </w:p>
    <w:p w:rsidR="00B73B01" w:rsidRDefault="00B73B01" w:rsidP="007F1AC2">
      <w:pPr>
        <w:shd w:val="clear" w:color="auto" w:fill="FFFFFF"/>
        <w:tabs>
          <w:tab w:val="left" w:leader="underscore" w:pos="7920"/>
        </w:tabs>
        <w:spacing w:after="0" w:line="360" w:lineRule="auto"/>
        <w:rPr>
          <w:rFonts w:eastAsia="Times New Roman" w:cs="Arial"/>
          <w:color w:val="0070C0"/>
          <w:szCs w:val="20"/>
          <w:lang w:eastAsia="en-GB"/>
        </w:rPr>
      </w:pPr>
      <w:r>
        <w:rPr>
          <w:rFonts w:eastAsia="Times New Roman" w:cs="Arial"/>
          <w:bCs/>
          <w:i/>
          <w:iCs/>
          <w:color w:val="0070C0"/>
          <w:szCs w:val="20"/>
          <w:lang w:eastAsia="en-GB"/>
        </w:rPr>
        <w:t xml:space="preserve">This procedure was adopted at a meeting </w:t>
      </w:r>
      <w:r w:rsidR="00EC667D">
        <w:rPr>
          <w:rFonts w:eastAsia="Times New Roman" w:cs="Arial"/>
          <w:bCs/>
          <w:i/>
          <w:iCs/>
          <w:color w:val="0070C0"/>
          <w:szCs w:val="20"/>
          <w:lang w:eastAsia="en-GB"/>
        </w:rPr>
        <w:t>of:</w:t>
      </w:r>
      <w:r w:rsidR="004E27DC">
        <w:rPr>
          <w:rFonts w:eastAsia="Times New Roman" w:cs="Arial"/>
          <w:bCs/>
          <w:i/>
          <w:iCs/>
          <w:color w:val="0070C0"/>
          <w:szCs w:val="20"/>
          <w:lang w:eastAsia="en-GB"/>
        </w:rPr>
        <w:t xml:space="preserve">  </w:t>
      </w:r>
      <w:r w:rsidR="00EC667D" w:rsidRPr="00CE57C7">
        <w:rPr>
          <w:rFonts w:eastAsia="Times New Roman" w:cs="Arial"/>
          <w:bCs/>
          <w:i/>
          <w:iCs/>
          <w:szCs w:val="20"/>
          <w:lang w:eastAsia="en-GB"/>
        </w:rPr>
        <w:t xml:space="preserve">Impstone Pre-school Parent </w:t>
      </w:r>
      <w:r w:rsidR="00CE57C7" w:rsidRPr="00CE57C7">
        <w:rPr>
          <w:rFonts w:eastAsia="Times New Roman" w:cs="Arial"/>
          <w:bCs/>
          <w:i/>
          <w:iCs/>
          <w:szCs w:val="20"/>
          <w:lang w:eastAsia="en-GB"/>
        </w:rPr>
        <w:t xml:space="preserve">Management </w:t>
      </w:r>
      <w:r w:rsidR="00EC667D" w:rsidRPr="00CE57C7">
        <w:rPr>
          <w:rFonts w:eastAsia="Times New Roman" w:cs="Arial"/>
          <w:bCs/>
          <w:i/>
          <w:iCs/>
          <w:szCs w:val="20"/>
          <w:lang w:eastAsia="en-GB"/>
        </w:rPr>
        <w:t xml:space="preserve">Committee </w:t>
      </w:r>
      <w:r w:rsidR="00CE57C7">
        <w:rPr>
          <w:rFonts w:eastAsia="Times New Roman" w:cs="Arial"/>
          <w:bCs/>
          <w:i/>
          <w:iCs/>
          <w:color w:val="0070C0"/>
          <w:szCs w:val="20"/>
          <w:lang w:eastAsia="en-GB"/>
        </w:rPr>
        <w:t>H</w:t>
      </w:r>
      <w:r>
        <w:rPr>
          <w:rFonts w:eastAsia="Times New Roman" w:cs="Arial"/>
          <w:bCs/>
          <w:i/>
          <w:iCs/>
          <w:color w:val="0070C0"/>
          <w:szCs w:val="20"/>
          <w:lang w:eastAsia="en-GB"/>
        </w:rPr>
        <w:t>eld on:</w:t>
      </w:r>
      <w:r>
        <w:rPr>
          <w:rFonts w:eastAsia="Times New Roman" w:cs="Arial"/>
          <w:bCs/>
          <w:i/>
          <w:iCs/>
          <w:color w:val="0070C0"/>
          <w:szCs w:val="20"/>
          <w:lang w:eastAsia="en-GB"/>
        </w:rPr>
        <w:tab/>
      </w:r>
    </w:p>
    <w:p w:rsidR="00B73B01" w:rsidRDefault="00B73B01" w:rsidP="007F1AC2">
      <w:pPr>
        <w:shd w:val="clear" w:color="auto" w:fill="FFFFFF"/>
        <w:tabs>
          <w:tab w:val="left" w:leader="underscore" w:pos="7920"/>
        </w:tabs>
        <w:spacing w:after="0" w:line="360" w:lineRule="auto"/>
        <w:rPr>
          <w:rFonts w:eastAsia="Times New Roman" w:cs="Arial"/>
          <w:color w:val="0070C0"/>
          <w:szCs w:val="20"/>
          <w:lang w:eastAsia="en-GB"/>
        </w:rPr>
      </w:pPr>
      <w:r>
        <w:rPr>
          <w:rFonts w:eastAsia="Times New Roman" w:cs="Arial"/>
          <w:bCs/>
          <w:i/>
          <w:iCs/>
          <w:color w:val="0070C0"/>
          <w:szCs w:val="20"/>
          <w:lang w:eastAsia="en-GB"/>
        </w:rPr>
        <w:t>Date to be reviewed:</w:t>
      </w:r>
      <w:r w:rsidR="00EC667D">
        <w:rPr>
          <w:rFonts w:eastAsia="Times New Roman" w:cs="Arial"/>
          <w:bCs/>
          <w:i/>
          <w:iCs/>
          <w:color w:val="0070C0"/>
          <w:szCs w:val="20"/>
          <w:lang w:eastAsia="en-GB"/>
        </w:rPr>
        <w:t xml:space="preserve">  </w:t>
      </w:r>
      <w:r>
        <w:rPr>
          <w:rFonts w:eastAsia="Times New Roman" w:cs="Arial"/>
          <w:bCs/>
          <w:i/>
          <w:iCs/>
          <w:color w:val="0070C0"/>
          <w:szCs w:val="20"/>
          <w:lang w:eastAsia="en-GB"/>
        </w:rPr>
        <w:tab/>
      </w:r>
    </w:p>
    <w:p w:rsidR="00B73B01" w:rsidRDefault="00B73B01" w:rsidP="007F1AC2">
      <w:pPr>
        <w:shd w:val="clear" w:color="auto" w:fill="FFFFFF"/>
        <w:tabs>
          <w:tab w:val="left" w:leader="underscore" w:pos="7920"/>
        </w:tabs>
        <w:spacing w:after="0" w:line="360" w:lineRule="auto"/>
        <w:rPr>
          <w:rFonts w:eastAsia="Times New Roman" w:cs="Arial"/>
          <w:bCs/>
          <w:i/>
          <w:iCs/>
          <w:color w:val="0070C0"/>
          <w:szCs w:val="20"/>
          <w:lang w:eastAsia="en-GB"/>
        </w:rPr>
      </w:pPr>
      <w:r>
        <w:rPr>
          <w:rFonts w:eastAsia="Times New Roman" w:cs="Arial"/>
          <w:bCs/>
          <w:i/>
          <w:iCs/>
          <w:color w:val="0070C0"/>
          <w:szCs w:val="20"/>
          <w:lang w:eastAsia="en-GB"/>
        </w:rPr>
        <w:t>Signed on behalf of the provider:</w:t>
      </w:r>
      <w:r>
        <w:rPr>
          <w:rFonts w:eastAsia="Times New Roman" w:cs="Arial"/>
          <w:bCs/>
          <w:i/>
          <w:iCs/>
          <w:color w:val="0070C0"/>
          <w:szCs w:val="20"/>
          <w:lang w:eastAsia="en-GB"/>
        </w:rPr>
        <w:tab/>
      </w:r>
    </w:p>
    <w:p w:rsidR="00EC667D" w:rsidRDefault="00B73B01" w:rsidP="007F1AC2">
      <w:pPr>
        <w:shd w:val="clear" w:color="auto" w:fill="FFFFFF"/>
        <w:tabs>
          <w:tab w:val="left" w:leader="underscore" w:pos="7920"/>
        </w:tabs>
        <w:spacing w:after="0" w:line="360" w:lineRule="auto"/>
        <w:rPr>
          <w:rFonts w:eastAsia="Times New Roman" w:cs="Arial"/>
          <w:bCs/>
          <w:i/>
          <w:iCs/>
          <w:color w:val="0070C0"/>
          <w:szCs w:val="20"/>
          <w:lang w:eastAsia="en-GB"/>
        </w:rPr>
      </w:pPr>
      <w:r>
        <w:rPr>
          <w:rFonts w:eastAsia="Times New Roman" w:cs="Arial"/>
          <w:bCs/>
          <w:i/>
          <w:iCs/>
          <w:color w:val="0070C0"/>
          <w:szCs w:val="20"/>
          <w:lang w:eastAsia="en-GB"/>
        </w:rPr>
        <w:t>Name of signatory:</w:t>
      </w:r>
      <w:r w:rsidR="00CE57C7">
        <w:rPr>
          <w:rFonts w:eastAsia="Times New Roman" w:cs="Arial"/>
          <w:bCs/>
          <w:i/>
          <w:iCs/>
          <w:color w:val="0070C0"/>
          <w:szCs w:val="20"/>
          <w:lang w:eastAsia="en-GB"/>
        </w:rPr>
        <w:t xml:space="preserve">  </w:t>
      </w:r>
      <w:r>
        <w:rPr>
          <w:rFonts w:eastAsia="Times New Roman" w:cs="Arial"/>
          <w:bCs/>
          <w:i/>
          <w:iCs/>
          <w:color w:val="0070C0"/>
          <w:szCs w:val="20"/>
          <w:lang w:eastAsia="en-GB"/>
        </w:rPr>
        <w:tab/>
      </w:r>
    </w:p>
    <w:p w:rsidR="00D877BF" w:rsidRPr="00AE4C1E" w:rsidRDefault="00B73B01" w:rsidP="007F1AC2">
      <w:pPr>
        <w:shd w:val="clear" w:color="auto" w:fill="FFFFFF"/>
        <w:tabs>
          <w:tab w:val="left" w:leader="underscore" w:pos="7920"/>
        </w:tabs>
        <w:spacing w:after="0" w:line="360" w:lineRule="auto"/>
        <w:rPr>
          <w:rFonts w:eastAsia="Times New Roman" w:cs="Arial"/>
          <w:color w:val="0070C0"/>
          <w:szCs w:val="20"/>
          <w:lang w:eastAsia="en-GB"/>
        </w:rPr>
      </w:pPr>
      <w:r>
        <w:rPr>
          <w:rFonts w:eastAsia="Times New Roman" w:cs="Arial"/>
          <w:bCs/>
          <w:i/>
          <w:iCs/>
          <w:color w:val="0070C0"/>
          <w:szCs w:val="20"/>
          <w:lang w:eastAsia="en-GB"/>
        </w:rPr>
        <w:t>Role of Signatory (e.g. chair/director, owner)</w:t>
      </w:r>
      <w:r w:rsidR="00CE57C7">
        <w:rPr>
          <w:rFonts w:eastAsia="Times New Roman" w:cs="Arial"/>
          <w:bCs/>
          <w:i/>
          <w:iCs/>
          <w:color w:val="0070C0"/>
          <w:szCs w:val="20"/>
          <w:lang w:eastAsia="en-GB"/>
        </w:rPr>
        <w:t>:</w:t>
      </w:r>
      <w:r>
        <w:rPr>
          <w:rFonts w:eastAsia="Times New Roman" w:cs="Arial"/>
          <w:bCs/>
          <w:i/>
          <w:iCs/>
          <w:color w:val="0070C0"/>
          <w:szCs w:val="20"/>
          <w:lang w:eastAsia="en-GB"/>
        </w:rPr>
        <w:t xml:space="preserve"> </w:t>
      </w:r>
      <w:r w:rsidR="00CE57C7">
        <w:rPr>
          <w:rFonts w:eastAsia="Times New Roman" w:cs="Arial"/>
          <w:bCs/>
          <w:i/>
          <w:iCs/>
          <w:color w:val="0070C0"/>
          <w:szCs w:val="20"/>
          <w:lang w:eastAsia="en-GB"/>
        </w:rPr>
        <w:t xml:space="preserve"> </w:t>
      </w:r>
      <w:r w:rsidR="00CE57C7" w:rsidRPr="00CE57C7">
        <w:rPr>
          <w:rFonts w:eastAsia="Times New Roman" w:cs="Arial"/>
          <w:bCs/>
          <w:i/>
          <w:iCs/>
          <w:szCs w:val="20"/>
          <w:lang w:eastAsia="en-GB"/>
        </w:rPr>
        <w:t>Chair</w:t>
      </w:r>
      <w:r>
        <w:rPr>
          <w:rFonts w:eastAsia="Times New Roman" w:cs="Arial"/>
          <w:bCs/>
          <w:i/>
          <w:iCs/>
          <w:color w:val="0070C0"/>
          <w:szCs w:val="20"/>
          <w:lang w:eastAsia="en-GB"/>
        </w:rPr>
        <w:tab/>
      </w:r>
      <w:r>
        <w:rPr>
          <w:rFonts w:eastAsia="Times New Roman" w:cs="Arial"/>
          <w:color w:val="0070C0"/>
          <w:szCs w:val="20"/>
          <w:lang w:eastAsia="en-GB"/>
        </w:rPr>
        <w:t> </w:t>
      </w:r>
    </w:p>
    <w:sectPr w:rsidR="00D877BF" w:rsidRPr="00AE4C1E" w:rsidSect="00EC667D">
      <w:headerReference w:type="default" r:id="rId9"/>
      <w:footerReference w:type="default" r:id="rId10"/>
      <w:pgSz w:w="11906" w:h="16838"/>
      <w:pgMar w:top="1440" w:right="1440" w:bottom="1440" w:left="1440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DA5" w:rsidRDefault="00F43DA5" w:rsidP="00F85E50">
      <w:pPr>
        <w:spacing w:after="0" w:line="240" w:lineRule="auto"/>
      </w:pPr>
      <w:r>
        <w:separator/>
      </w:r>
    </w:p>
  </w:endnote>
  <w:endnote w:type="continuationSeparator" w:id="0">
    <w:p w:rsidR="00F43DA5" w:rsidRDefault="00F43DA5" w:rsidP="00F85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E50" w:rsidRPr="000E1C73" w:rsidRDefault="00AE4C1E" w:rsidP="00F85E50">
    <w:pPr>
      <w:pStyle w:val="Footer"/>
      <w:jc w:val="right"/>
      <w:rPr>
        <w:sz w:val="16"/>
        <w:szCs w:val="16"/>
      </w:rPr>
    </w:pPr>
    <w:r>
      <w:rPr>
        <w:sz w:val="16"/>
        <w:szCs w:val="16"/>
      </w:rPr>
      <w:t>V 2.</w:t>
    </w:r>
    <w:r w:rsidR="0082283B">
      <w:rPr>
        <w:sz w:val="16"/>
        <w:szCs w:val="16"/>
      </w:rPr>
      <w:t>1 10/7/16</w:t>
    </w:r>
    <w:r w:rsidR="00EC667D">
      <w:rPr>
        <w:sz w:val="16"/>
        <w:szCs w:val="16"/>
      </w:rPr>
      <w:t xml:space="preserve">  </w:t>
    </w:r>
  </w:p>
  <w:p w:rsidR="00F85E50" w:rsidRPr="000E1C73" w:rsidRDefault="000E1C73" w:rsidP="000E1C73">
    <w:pPr>
      <w:pStyle w:val="Footer"/>
      <w:tabs>
        <w:tab w:val="left" w:pos="2093"/>
      </w:tabs>
      <w:jc w:val="right"/>
      <w:rPr>
        <w:sz w:val="16"/>
        <w:szCs w:val="16"/>
      </w:rPr>
    </w:pPr>
    <w:r w:rsidRPr="000E1C73">
      <w:rPr>
        <w:sz w:val="16"/>
        <w:szCs w:val="16"/>
      </w:rPr>
      <w:tab/>
    </w:r>
    <w:r w:rsidRPr="000E1C73">
      <w:rPr>
        <w:sz w:val="16"/>
        <w:szCs w:val="16"/>
      </w:rPr>
      <w:tab/>
    </w:r>
    <w:r w:rsidR="002E5740">
      <w:rPr>
        <w:sz w:val="16"/>
        <w:szCs w:val="16"/>
      </w:rPr>
      <w:fldChar w:fldCharType="begin"/>
    </w:r>
    <w:r w:rsidR="002E5740">
      <w:rPr>
        <w:sz w:val="16"/>
        <w:szCs w:val="16"/>
      </w:rPr>
      <w:instrText xml:space="preserve"> FILENAME  \* Lower  \* MERGEFORMAT </w:instrText>
    </w:r>
    <w:r w:rsidR="002E5740">
      <w:rPr>
        <w:sz w:val="16"/>
        <w:szCs w:val="16"/>
      </w:rPr>
      <w:fldChar w:fldCharType="separate"/>
    </w:r>
    <w:r w:rsidR="0082283B">
      <w:rPr>
        <w:noProof/>
        <w:sz w:val="16"/>
        <w:szCs w:val="16"/>
      </w:rPr>
      <w:t>purchase over £250 procedure v2</w:t>
    </w:r>
    <w:r w:rsidR="002E5740">
      <w:rPr>
        <w:sz w:val="16"/>
        <w:szCs w:val="16"/>
      </w:rPr>
      <w:fldChar w:fldCharType="end"/>
    </w:r>
  </w:p>
  <w:p w:rsidR="00F85E50" w:rsidRDefault="00EA70BB" w:rsidP="00A6231B">
    <w:pPr>
      <w:pStyle w:val="Footer"/>
      <w:jc w:val="center"/>
    </w:pPr>
    <w:sdt>
      <w:sdtPr>
        <w:rPr>
          <w:sz w:val="16"/>
          <w:szCs w:val="16"/>
        </w:rPr>
        <w:id w:val="-448865531"/>
        <w:docPartObj>
          <w:docPartGallery w:val="Page Numbers (Bottom of Page)"/>
          <w:docPartUnique/>
        </w:docPartObj>
      </w:sdtPr>
      <w:sdtEndPr>
        <w:rPr>
          <w:sz w:val="22"/>
          <w:szCs w:val="22"/>
        </w:rPr>
      </w:sdtEndPr>
      <w:sdtContent>
        <w:sdt>
          <w:sdtPr>
            <w:rPr>
              <w:sz w:val="16"/>
              <w:szCs w:val="16"/>
            </w:rPr>
            <w:id w:val="98381352"/>
            <w:docPartObj>
              <w:docPartGallery w:val="Page Numbers (Top of Page)"/>
              <w:docPartUnique/>
            </w:docPartObj>
          </w:sdtPr>
          <w:sdtEndPr>
            <w:rPr>
              <w:sz w:val="22"/>
              <w:szCs w:val="22"/>
            </w:rPr>
          </w:sdtEndPr>
          <w:sdtContent>
            <w:r w:rsidR="00F85E50" w:rsidRPr="000E1C73">
              <w:rPr>
                <w:sz w:val="16"/>
                <w:szCs w:val="16"/>
              </w:rPr>
              <w:t xml:space="preserve">Page </w:t>
            </w:r>
            <w:r w:rsidR="00F85E50" w:rsidRPr="000E1C73">
              <w:rPr>
                <w:b/>
                <w:bCs/>
                <w:sz w:val="16"/>
                <w:szCs w:val="16"/>
              </w:rPr>
              <w:fldChar w:fldCharType="begin"/>
            </w:r>
            <w:r w:rsidR="00F85E50" w:rsidRPr="000E1C73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="00F85E50" w:rsidRPr="000E1C73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1</w:t>
            </w:r>
            <w:r w:rsidR="00F85E50" w:rsidRPr="000E1C73">
              <w:rPr>
                <w:b/>
                <w:bCs/>
                <w:sz w:val="16"/>
                <w:szCs w:val="16"/>
              </w:rPr>
              <w:fldChar w:fldCharType="end"/>
            </w:r>
            <w:r w:rsidR="00F85E50" w:rsidRPr="000E1C73">
              <w:rPr>
                <w:sz w:val="16"/>
                <w:szCs w:val="16"/>
              </w:rPr>
              <w:t xml:space="preserve"> of </w:t>
            </w:r>
            <w:r w:rsidR="00F85E50" w:rsidRPr="000E1C73">
              <w:rPr>
                <w:b/>
                <w:bCs/>
                <w:sz w:val="16"/>
                <w:szCs w:val="16"/>
              </w:rPr>
              <w:fldChar w:fldCharType="begin"/>
            </w:r>
            <w:r w:rsidR="00F85E50" w:rsidRPr="000E1C73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="00F85E50" w:rsidRPr="000E1C73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1</w:t>
            </w:r>
            <w:r w:rsidR="00F85E50" w:rsidRPr="000E1C73">
              <w:rPr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DA5" w:rsidRDefault="00F43DA5" w:rsidP="00F85E50">
      <w:pPr>
        <w:spacing w:after="0" w:line="240" w:lineRule="auto"/>
      </w:pPr>
      <w:r>
        <w:separator/>
      </w:r>
    </w:p>
  </w:footnote>
  <w:footnote w:type="continuationSeparator" w:id="0">
    <w:p w:rsidR="00F43DA5" w:rsidRDefault="00F43DA5" w:rsidP="00F85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67D" w:rsidRDefault="00CE57C7" w:rsidP="00F85E50">
    <w:pPr>
      <w:pStyle w:val="Header"/>
      <w:jc w:val="center"/>
      <w:rPr>
        <w:rFonts w:ascii="Comic Sans MS" w:hAnsi="Comic Sans MS"/>
        <w:b/>
        <w:sz w:val="28"/>
        <w:szCs w:val="28"/>
      </w:rPr>
    </w:pPr>
    <w:r>
      <w:rPr>
        <w:noProof/>
        <w:lang w:eastAsia="en-GB"/>
      </w:rPr>
      <w:drawing>
        <wp:inline distT="0" distB="0" distL="0" distR="0" wp14:anchorId="426E28DC" wp14:editId="17225498">
          <wp:extent cx="2047875" cy="790575"/>
          <wp:effectExtent l="0" t="0" r="9525" b="9525"/>
          <wp:docPr id="1" name="Picture 1" descr="C:\Users\Fidler\AppData\Local\Microsoft\Windows\Temporary Internet Files\Content.IE5\2Y4CA9GA\impstone_logo_reg_n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idler\AppData\Local\Microsoft\Windows\Temporary Internet Files\Content.IE5\2Y4CA9GA\impstone_logo_reg_no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4830" cy="797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D4818"/>
    <w:multiLevelType w:val="hybridMultilevel"/>
    <w:tmpl w:val="14660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08F"/>
    <w:rsid w:val="000077A3"/>
    <w:rsid w:val="00023EE7"/>
    <w:rsid w:val="000907EB"/>
    <w:rsid w:val="000E1C73"/>
    <w:rsid w:val="000F2BA5"/>
    <w:rsid w:val="001118E3"/>
    <w:rsid w:val="00137D03"/>
    <w:rsid w:val="001E00CB"/>
    <w:rsid w:val="001F2048"/>
    <w:rsid w:val="0029208F"/>
    <w:rsid w:val="002D015D"/>
    <w:rsid w:val="002E5740"/>
    <w:rsid w:val="0037261E"/>
    <w:rsid w:val="00467B68"/>
    <w:rsid w:val="004C527F"/>
    <w:rsid w:val="004E27DC"/>
    <w:rsid w:val="004F1AF2"/>
    <w:rsid w:val="00556BDF"/>
    <w:rsid w:val="005C70CA"/>
    <w:rsid w:val="005D52A0"/>
    <w:rsid w:val="00604CCA"/>
    <w:rsid w:val="006B2DC7"/>
    <w:rsid w:val="0071531C"/>
    <w:rsid w:val="00760A81"/>
    <w:rsid w:val="00793A74"/>
    <w:rsid w:val="007F1AC2"/>
    <w:rsid w:val="00820E44"/>
    <w:rsid w:val="0082283B"/>
    <w:rsid w:val="008F4C61"/>
    <w:rsid w:val="009276E9"/>
    <w:rsid w:val="00950493"/>
    <w:rsid w:val="009F2FC0"/>
    <w:rsid w:val="00A33FB4"/>
    <w:rsid w:val="00A6231B"/>
    <w:rsid w:val="00A729D4"/>
    <w:rsid w:val="00A824B9"/>
    <w:rsid w:val="00AC3113"/>
    <w:rsid w:val="00AE4C1E"/>
    <w:rsid w:val="00B73B01"/>
    <w:rsid w:val="00BB1E4F"/>
    <w:rsid w:val="00BD7595"/>
    <w:rsid w:val="00CC2616"/>
    <w:rsid w:val="00CE57C7"/>
    <w:rsid w:val="00D877BF"/>
    <w:rsid w:val="00DB1A06"/>
    <w:rsid w:val="00DE36BE"/>
    <w:rsid w:val="00E36427"/>
    <w:rsid w:val="00EA70BB"/>
    <w:rsid w:val="00EC667D"/>
    <w:rsid w:val="00F43DA5"/>
    <w:rsid w:val="00F85E50"/>
    <w:rsid w:val="00FB65BF"/>
    <w:rsid w:val="00FC4507"/>
    <w:rsid w:val="00FE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0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5E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E50"/>
  </w:style>
  <w:style w:type="paragraph" w:styleId="Footer">
    <w:name w:val="footer"/>
    <w:basedOn w:val="Normal"/>
    <w:link w:val="FooterChar"/>
    <w:uiPriority w:val="99"/>
    <w:unhideWhenUsed/>
    <w:rsid w:val="00F85E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E50"/>
  </w:style>
  <w:style w:type="paragraph" w:styleId="ListParagraph">
    <w:name w:val="List Paragraph"/>
    <w:basedOn w:val="Normal"/>
    <w:uiPriority w:val="34"/>
    <w:qFormat/>
    <w:rsid w:val="00AE4C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0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5E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E50"/>
  </w:style>
  <w:style w:type="paragraph" w:styleId="Footer">
    <w:name w:val="footer"/>
    <w:basedOn w:val="Normal"/>
    <w:link w:val="FooterChar"/>
    <w:uiPriority w:val="99"/>
    <w:unhideWhenUsed/>
    <w:rsid w:val="00F85E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E50"/>
  </w:style>
  <w:style w:type="paragraph" w:styleId="ListParagraph">
    <w:name w:val="List Paragraph"/>
    <w:basedOn w:val="Normal"/>
    <w:uiPriority w:val="34"/>
    <w:qFormat/>
    <w:rsid w:val="00AE4C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3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10C7A-48B1-40E3-9847-DDE05FA76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Fidler</dc:creator>
  <cp:lastModifiedBy>Family</cp:lastModifiedBy>
  <cp:revision>2</cp:revision>
  <cp:lastPrinted>2014-02-20T15:56:00Z</cp:lastPrinted>
  <dcterms:created xsi:type="dcterms:W3CDTF">2016-08-03T14:13:00Z</dcterms:created>
  <dcterms:modified xsi:type="dcterms:W3CDTF">2016-08-03T14:13:00Z</dcterms:modified>
</cp:coreProperties>
</file>